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D8" w:rsidRPr="00B51AD8" w:rsidRDefault="00B51AD8" w:rsidP="00B51AD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Памятка для родителей «Техника безо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пасности учащихся в период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  <w:t>лет</w:t>
      </w:r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них каникул»</w:t>
      </w:r>
    </w:p>
    <w:p w:rsidR="00B51AD8" w:rsidRPr="003F5DC5" w:rsidRDefault="00B51AD8" w:rsidP="00B51A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b/>
          <w:bCs/>
          <w:color w:val="000000"/>
        </w:rPr>
        <w:t>Уважаемые родители!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ормируйте у детей навыки обеспечения личной безопасности; 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роведите с детьми индивидуальные беседы, объяснив важные правила, соблюдение которых поможет сохранить жизнь; 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остоянно будьте в курсе, где и с кем ваш ребенок, контролируйте место пребывания детей; 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 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объясните детям, что ни при каких обстоятельствах нельзя садиться в машину с незнакомыми людьми;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8A3355">
        <w:rPr>
          <w:rFonts w:ascii="Times New Roman" w:hAnsi="Times New Roman" w:cs="Times New Roman"/>
          <w:sz w:val="24"/>
          <w:szCs w:val="24"/>
          <w:lang w:eastAsia="ru-RU"/>
        </w:rPr>
        <w:t>ельзя заходить в нежилые, заброшенные дома;</w:t>
      </w:r>
    </w:p>
    <w:p w:rsidR="00B51AD8" w:rsidRPr="008A3355" w:rsidRDefault="00B51AD8" w:rsidP="00B51AD8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A3355">
        <w:rPr>
          <w:rFonts w:ascii="Times New Roman" w:hAnsi="Times New Roman" w:cs="Times New Roman"/>
          <w:sz w:val="24"/>
          <w:szCs w:val="24"/>
          <w:shd w:val="clear" w:color="auto" w:fill="FFFFFF"/>
        </w:rPr>
        <w:t>Решите проблему свободного времени детей; </w:t>
      </w:r>
    </w:p>
    <w:p w:rsidR="00B51AD8" w:rsidRPr="00C3222D" w:rsidRDefault="00B51AD8" w:rsidP="00B51AD8">
      <w:pPr>
        <w:pStyle w:val="a3"/>
        <w:numPr>
          <w:ilvl w:val="0"/>
          <w:numId w:val="1"/>
        </w:numPr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омните! Поздним вечером и ночью </w:t>
      </w:r>
      <w:r w:rsidRPr="00C3222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 23 до 6 часов местного времени)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 детям и подросткам законодательно</w:t>
      </w:r>
      <w:r w:rsidRPr="00C322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запрещено</w:t>
      </w:r>
      <w:r w:rsidRPr="00C3222D">
        <w:rPr>
          <w:rFonts w:ascii="Times New Roman" w:hAnsi="Times New Roman" w:cs="Times New Roman"/>
          <w:sz w:val="24"/>
          <w:szCs w:val="24"/>
          <w:shd w:val="clear" w:color="auto" w:fill="FFFFFF"/>
        </w:rPr>
        <w:t> появляться на улице без сопровождения взрослых; 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rPr>
          <w:shd w:val="clear" w:color="auto" w:fill="FFFFFF"/>
        </w:rPr>
        <w:t xml:space="preserve">Изучите с детьми правила езды на велосипедах, </w:t>
      </w:r>
      <w:proofErr w:type="spellStart"/>
      <w:r w:rsidRPr="008355E6">
        <w:rPr>
          <w:shd w:val="clear" w:color="auto" w:fill="FFFFFF"/>
        </w:rPr>
        <w:t>квадроциклах</w:t>
      </w:r>
      <w:proofErr w:type="spellEnd"/>
      <w:r w:rsidRPr="008355E6">
        <w:rPr>
          <w:shd w:val="clear" w:color="auto" w:fill="FFFFFF"/>
        </w:rPr>
        <w:t>, скутерах, мопедах, мотоциклах. </w:t>
      </w:r>
      <w:r w:rsidRPr="008355E6">
        <w:br/>
      </w:r>
      <w:r w:rsidRPr="008355E6">
        <w:rPr>
          <w:b/>
          <w:shd w:val="clear" w:color="auto" w:fill="FFFFFF"/>
        </w:rPr>
        <w:t>Помните!</w:t>
      </w:r>
      <w:r w:rsidRPr="008355E6">
        <w:rPr>
          <w:shd w:val="clear" w:color="auto" w:fill="FFFFFF"/>
        </w:rPr>
        <w:t xml:space="preserve"> </w:t>
      </w:r>
      <w:r w:rsidRPr="008355E6">
        <w:rPr>
          <w:u w:val="single"/>
          <w:shd w:val="clear" w:color="auto" w:fill="FFFFFF"/>
        </w:rPr>
        <w:t>Детям, не достигшим 14 лет, запрещено управлять велосипедом на автомагистралях и приравненных к ним дорогам, а детям, не достигшим 16 лет, скутером (мопедо</w:t>
      </w:r>
      <w:r>
        <w:rPr>
          <w:u w:val="single"/>
          <w:shd w:val="clear" w:color="auto" w:fill="FFFFFF"/>
        </w:rPr>
        <w:t xml:space="preserve">м, </w:t>
      </w:r>
      <w:proofErr w:type="spellStart"/>
      <w:r>
        <w:rPr>
          <w:u w:val="single"/>
          <w:shd w:val="clear" w:color="auto" w:fill="FFFFFF"/>
        </w:rPr>
        <w:t>квадроциклом</w:t>
      </w:r>
      <w:proofErr w:type="spellEnd"/>
      <w:r>
        <w:rPr>
          <w:u w:val="single"/>
          <w:shd w:val="clear" w:color="auto" w:fill="FFFFFF"/>
        </w:rPr>
        <w:t>, мотоциклом);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Необходимо быть осторожным, внимательным на улице, при переходе дороги; соблюдать правила дорожного движения;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Соблюдать правила техники безопасност</w:t>
      </w:r>
      <w:r>
        <w:t>и при прогулках в лесу, на реке;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Запрещается разжигать костры на территории села и территории лесного массива;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Купаться только в отведённых специально для этого местах и в теплое время под присмотром взрослых.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t>Соблюдать технику безопасности при пользовании газовыми приборами;</w:t>
      </w:r>
    </w:p>
    <w:p w:rsidR="00B51AD8" w:rsidRPr="008355E6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8355E6">
        <w:rPr>
          <w:shd w:val="clear" w:color="auto" w:fill="FFFFFF"/>
        </w:rPr>
        <w:t>Необходимо вести активный отдых, соответствующий нормам ЗОЖ</w:t>
      </w:r>
    </w:p>
    <w:p w:rsidR="00DE3A42" w:rsidRPr="00B51AD8" w:rsidRDefault="00B51AD8" w:rsidP="00B51AD8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355E6">
        <w:rPr>
          <w:color w:val="000000"/>
        </w:rPr>
        <w:t>Ни в коем случае не оставляйте маленьких детей без присмотра.</w:t>
      </w:r>
    </w:p>
    <w:p w:rsidR="00DE3A42" w:rsidRPr="00C3222D" w:rsidRDefault="00DE3A42" w:rsidP="00DE3A4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355E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Неукоснительно выполнять ЗАКОН РТ ОТ 14 ОКТЯБРЯ 2010 Г. N 71-ЗРТ</w:t>
      </w:r>
    </w:p>
    <w:p w:rsidR="00DE3A42" w:rsidRPr="008355E6" w:rsidRDefault="00DE3A42" w:rsidP="00DE3A42">
      <w:pPr>
        <w:pStyle w:val="c8"/>
        <w:shd w:val="clear" w:color="auto" w:fill="FFFFFF"/>
        <w:spacing w:before="0" w:beforeAutospacing="0" w:after="0" w:afterAutospacing="0" w:line="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355E6">
        <w:rPr>
          <w:rStyle w:val="c3"/>
          <w:b/>
          <w:bCs/>
          <w:color w:val="000000"/>
          <w:sz w:val="22"/>
          <w:szCs w:val="22"/>
        </w:rPr>
        <w:t>ЗАКОН РТ ОТ 14 ОКТЯБРЯ 2010 Г. N 71-ЗРТ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u w:val="single"/>
        </w:rPr>
      </w:pPr>
      <w:r w:rsidRPr="00C3222D">
        <w:rPr>
          <w:rStyle w:val="c0"/>
          <w:i/>
          <w:color w:val="000000"/>
        </w:rPr>
        <w:t xml:space="preserve">Запрещается нахождение несовершеннолетних в ночное время </w:t>
      </w:r>
      <w:r w:rsidRPr="00C3222D">
        <w:rPr>
          <w:rStyle w:val="c0"/>
          <w:i/>
          <w:color w:val="000000"/>
          <w:u w:val="single"/>
        </w:rPr>
        <w:t xml:space="preserve">(с 22:00 часов до 6:00 часов в период с 1 сентября по 31 мая включительно и с 23:00 </w:t>
      </w:r>
      <w:proofErr w:type="gramStart"/>
      <w:r w:rsidRPr="00C3222D">
        <w:rPr>
          <w:rStyle w:val="c0"/>
          <w:i/>
          <w:color w:val="000000"/>
          <w:u w:val="single"/>
        </w:rPr>
        <w:t>до</w:t>
      </w:r>
      <w:proofErr w:type="gramEnd"/>
      <w:r w:rsidRPr="00C3222D">
        <w:rPr>
          <w:rStyle w:val="c0"/>
          <w:i/>
          <w:color w:val="000000"/>
          <w:u w:val="single"/>
        </w:rPr>
        <w:t xml:space="preserve"> 6:00 </w:t>
      </w:r>
      <w:proofErr w:type="gramStart"/>
      <w:r w:rsidRPr="00C3222D">
        <w:rPr>
          <w:rStyle w:val="c0"/>
          <w:i/>
          <w:color w:val="000000"/>
          <w:u w:val="single"/>
        </w:rPr>
        <w:t>в</w:t>
      </w:r>
      <w:proofErr w:type="gramEnd"/>
      <w:r w:rsidRPr="00C3222D">
        <w:rPr>
          <w:rStyle w:val="c0"/>
          <w:i/>
          <w:color w:val="000000"/>
          <w:u w:val="single"/>
        </w:rPr>
        <w:t xml:space="preserve"> период по 31 августа включительно) без сопровождения родителей или лиц их заменяющих: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общественных местах, в том числе на улицах, стадионах, в парках, скверах;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транспортных средствах общего пользования;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территориях вокзалов и аэропортов, за исключением случаев. Когда несовершеннолетние являются пассажирами;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в местах общего пользования многоквартирных жилых домов, на территориях, прилегающих и многоквартирным жилым домам, в том числе на детских и спортивных площадках;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водоемах и прилегающих к ним территориях;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>- на объектах, которые предназначены для обеспечения доступа к сети интернет. А также для реализации услуг в сфере торговли и общественного питания, для развлечения, досуга, где в установленном законодательством порядке предусмотрена розничная продажа алкогольной продукции, пива и напитков, изготавливаемых на его основе.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C3222D">
        <w:rPr>
          <w:rStyle w:val="c3"/>
          <w:i/>
          <w:color w:val="000000"/>
        </w:rPr>
        <w:t xml:space="preserve">            За неисполнение требований указанного Закона предусмотрена административная ответственность в соответствии с Законом Республики Татарстан от 14 октября 2010г. №65-3РТ "О внесении изменений в Кодекс Республики Татарстан об административных нарушениях". Так, в соответствии со ст.3.11 Кодекса Республики Татарстан об административных правонарушениях несоблюдение требований к обеспечению мер по предупреждению причине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 октября 2010г. № 71-3РТ, влечет </w:t>
      </w:r>
      <w:r w:rsidRPr="00C3222D">
        <w:rPr>
          <w:rStyle w:val="c3"/>
          <w:i/>
          <w:color w:val="000000"/>
          <w:u w:val="single"/>
        </w:rPr>
        <w:t>предупреждение или наложение административного штрафа.</w:t>
      </w:r>
      <w:r w:rsidRPr="00C3222D">
        <w:rPr>
          <w:rFonts w:ascii="Arial" w:hAnsi="Arial" w:cs="Arial"/>
          <w:i/>
          <w:color w:val="000000"/>
        </w:rPr>
        <w:t xml:space="preserve">    </w:t>
      </w:r>
      <w:r w:rsidRPr="00C3222D">
        <w:rPr>
          <w:rStyle w:val="c3"/>
          <w:i/>
          <w:color w:val="000000"/>
        </w:rPr>
        <w:t>Материалы об административных правонарушениях, предусмотренных статьей 3.11 Кодекса Республики Татарстан об административных правонарушениях, рассматриваются комиссиями по делам несовершеннолетних и защите их прав.</w:t>
      </w:r>
    </w:p>
    <w:p w:rsidR="00DE3A42" w:rsidRPr="00C3222D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C3222D">
        <w:rPr>
          <w:rStyle w:val="c3"/>
          <w:i/>
          <w:color w:val="000000"/>
        </w:rPr>
        <w:lastRenderedPageBreak/>
        <w:t xml:space="preserve">Несоблюдение требований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2010г. № 71-3РТ, влечет </w:t>
      </w:r>
      <w:r w:rsidRPr="00C3222D">
        <w:rPr>
          <w:rStyle w:val="c3"/>
          <w:i/>
          <w:color w:val="000000"/>
          <w:u w:val="single"/>
        </w:rPr>
        <w:t>предупреждение или наложение административного штрафа на граждан в размере от пятисот до одной тысячи рублей.</w:t>
      </w:r>
      <w:r w:rsidRPr="00C3222D">
        <w:rPr>
          <w:i/>
          <w:color w:val="000000"/>
        </w:rPr>
        <w:t xml:space="preserve">  </w:t>
      </w:r>
      <w:r w:rsidRPr="00C3222D">
        <w:rPr>
          <w:rStyle w:val="c3"/>
          <w:i/>
          <w:color w:val="000000"/>
        </w:rPr>
        <w:t xml:space="preserve">Те же деяния, </w:t>
      </w:r>
      <w:r w:rsidRPr="00C3222D">
        <w:rPr>
          <w:rStyle w:val="c3"/>
          <w:i/>
          <w:color w:val="000000"/>
          <w:u w:val="single"/>
        </w:rPr>
        <w:t>совершенные повторно в течение года - влекут наложение административного штрафа на граждан в размере двух тысяч рублей</w:t>
      </w:r>
      <w:r w:rsidRPr="00C3222D">
        <w:rPr>
          <w:rStyle w:val="c3"/>
          <w:i/>
          <w:color w:val="000000"/>
        </w:rPr>
        <w:t>.</w:t>
      </w:r>
    </w:p>
    <w:p w:rsidR="00DE3A42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C3222D">
        <w:rPr>
          <w:rStyle w:val="c3"/>
          <w:i/>
          <w:color w:val="000000"/>
        </w:rPr>
        <w:t xml:space="preserve">              Родители (лица, их заменяющие)  обязаны обеспечить соблюдение требований по недопущению нахождение  детей в местах, в которых нахождение несовершеннолетних запрещается или ограничивается.</w:t>
      </w:r>
    </w:p>
    <w:p w:rsidR="00DE3A42" w:rsidRDefault="00DE3A42" w:rsidP="00DE3A42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</w:p>
    <w:p w:rsidR="00DE3A42" w:rsidRPr="00B51AD8" w:rsidRDefault="00DE3A42" w:rsidP="00DE3A42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51AD8" w:rsidRPr="003F5DC5" w:rsidRDefault="00B51AD8" w:rsidP="00B51AD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color w:val="000000"/>
        </w:rPr>
        <w:t xml:space="preserve">           </w:t>
      </w:r>
      <w:r w:rsidRPr="003F5DC5">
        <w:rPr>
          <w:rFonts w:ascii="Times New Roman" w:hAnsi="Times New Roman" w:cs="Times New Roman"/>
          <w:color w:val="000000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3F5DC5">
        <w:rPr>
          <w:rFonts w:ascii="Times New Roman" w:hAnsi="Times New Roman" w:cs="Times New Roman"/>
          <w:color w:val="000000"/>
          <w:u w:val="single"/>
        </w:rPr>
        <w:t>ежедневно</w:t>
      </w:r>
    </w:p>
    <w:p w:rsidR="00B51AD8" w:rsidRDefault="00B51AD8" w:rsidP="00B51AD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</w:p>
    <w:p w:rsidR="00B51AD8" w:rsidRPr="008536F2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B51AD8" w:rsidRPr="008536F2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lang w:val="tt-RU"/>
        </w:rPr>
      </w:pPr>
    </w:p>
    <w:p w:rsidR="00B51AD8" w:rsidRPr="00B51AD8" w:rsidRDefault="00B51AD8" w:rsidP="00B51AD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val="tt-RU"/>
        </w:rPr>
      </w:pPr>
    </w:p>
    <w:p w:rsidR="00B51AD8" w:rsidRDefault="00B51AD8" w:rsidP="00B51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419DE" w:rsidRPr="00B51AD8" w:rsidRDefault="00B419DE" w:rsidP="00B51AD8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B419DE" w:rsidRPr="00B51AD8" w:rsidSect="00DE3A42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4F89"/>
    <w:multiLevelType w:val="hybridMultilevel"/>
    <w:tmpl w:val="508C6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C0E9A"/>
    <w:multiLevelType w:val="hybridMultilevel"/>
    <w:tmpl w:val="5A2A8A28"/>
    <w:lvl w:ilvl="0" w:tplc="19ECBD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286"/>
    <w:rsid w:val="00176E2E"/>
    <w:rsid w:val="004D5C09"/>
    <w:rsid w:val="00563F17"/>
    <w:rsid w:val="0098274E"/>
    <w:rsid w:val="009C4286"/>
    <w:rsid w:val="00A543A8"/>
    <w:rsid w:val="00B419DE"/>
    <w:rsid w:val="00B51AD8"/>
    <w:rsid w:val="00DE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A42"/>
    <w:pPr>
      <w:spacing w:after="0" w:line="240" w:lineRule="auto"/>
    </w:pPr>
  </w:style>
  <w:style w:type="paragraph" w:customStyle="1" w:styleId="c8">
    <w:name w:val="c8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3A42"/>
  </w:style>
  <w:style w:type="paragraph" w:customStyle="1" w:styleId="c4">
    <w:name w:val="c4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A42"/>
  </w:style>
  <w:style w:type="character" w:customStyle="1" w:styleId="c0">
    <w:name w:val="c0"/>
    <w:basedOn w:val="a0"/>
    <w:rsid w:val="00DE3A42"/>
  </w:style>
  <w:style w:type="paragraph" w:styleId="a4">
    <w:name w:val="Normal (Web)"/>
    <w:basedOn w:val="a"/>
    <w:uiPriority w:val="99"/>
    <w:unhideWhenUsed/>
    <w:rsid w:val="00B5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A42"/>
    <w:pPr>
      <w:spacing w:after="0" w:line="240" w:lineRule="auto"/>
    </w:pPr>
  </w:style>
  <w:style w:type="paragraph" w:customStyle="1" w:styleId="c8">
    <w:name w:val="c8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3A42"/>
  </w:style>
  <w:style w:type="paragraph" w:customStyle="1" w:styleId="c4">
    <w:name w:val="c4"/>
    <w:basedOn w:val="a"/>
    <w:rsid w:val="00DE3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3A42"/>
  </w:style>
  <w:style w:type="character" w:customStyle="1" w:styleId="c0">
    <w:name w:val="c0"/>
    <w:basedOn w:val="a0"/>
    <w:rsid w:val="00DE3A42"/>
  </w:style>
  <w:style w:type="paragraph" w:styleId="a4">
    <w:name w:val="Normal (Web)"/>
    <w:basedOn w:val="a"/>
    <w:uiPriority w:val="99"/>
    <w:unhideWhenUsed/>
    <w:rsid w:val="00B5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8EDBA-8B38-4716-8C0F-BD08E201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Директор</cp:lastModifiedBy>
  <cp:revision>2</cp:revision>
  <dcterms:created xsi:type="dcterms:W3CDTF">2019-07-18T07:20:00Z</dcterms:created>
  <dcterms:modified xsi:type="dcterms:W3CDTF">2019-07-18T07:20:00Z</dcterms:modified>
</cp:coreProperties>
</file>